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TEMPLATE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BUKU PROFIL PENYELIDIKAN SKIM GERAN PENYELIDIKAN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TRANSDISIPLINARI (TRGS) / JANGKA PANJANG (LRGS)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1419225</wp:posOffset>
                </wp:positionH>
                <wp:positionV relativeFrom="paragraph">
                  <wp:posOffset>113016</wp:posOffset>
                </wp:positionV>
                <wp:extent cx="2775585" cy="91252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PROGRAM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1419225</wp:posOffset>
                </wp:positionH>
                <wp:positionV relativeFrom="paragraph">
                  <wp:posOffset>113016</wp:posOffset>
                </wp:positionV>
                <wp:extent cx="2775585" cy="912521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PROGRAM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Program Leader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Program Code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 ABSTRACT (120 words)</w:t>
      </w:r>
    </w:p>
    <w:tbl>
      <w:tblPr>
        <w:tblStyle w:val="Table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 OBJECTIVES</w:t>
      </w:r>
    </w:p>
    <w:tbl>
      <w:tblPr>
        <w:tblStyle w:val="Table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METHODOLOGY</w:t>
      </w:r>
    </w:p>
    <w:tbl>
      <w:tblPr>
        <w:tblStyle w:val="Table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bookmarkStart w:colFirst="0" w:colLast="0" w:name="_heading=h.9dkg342ee84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OVERALL RESEARCH PROGRAM FRAMEWORK</w:t>
      </w:r>
    </w:p>
    <w:tbl>
      <w:tblPr>
        <w:tblStyle w:val="Table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2775585" cy="91252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 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2775585" cy="912521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9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10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OBJECTIVES</w:t>
      </w:r>
    </w:p>
    <w:tbl>
      <w:tblPr>
        <w:tblStyle w:val="Table1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METHODOLOGY</w:t>
      </w:r>
    </w:p>
    <w:tbl>
      <w:tblPr>
        <w:tblStyle w:val="Table1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LITERATURE REVIEW</w:t>
      </w:r>
    </w:p>
    <w:tbl>
      <w:tblPr>
        <w:tblStyle w:val="Table1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1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1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1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Paper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 2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1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1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OBJECTIVES</w:t>
      </w:r>
    </w:p>
    <w:tbl>
      <w:tblPr>
        <w:tblStyle w:val="Table19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METHODOLOGY</w:t>
      </w:r>
    </w:p>
    <w:tbl>
      <w:tblPr>
        <w:tblStyle w:val="Table20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LITERATURE REVIEW</w:t>
      </w:r>
    </w:p>
    <w:tbl>
      <w:tblPr>
        <w:tblStyle w:val="Table2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2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2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2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Paper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 3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10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2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2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OBJECTIVES</w:t>
      </w:r>
    </w:p>
    <w:tbl>
      <w:tblPr>
        <w:tblStyle w:val="Table2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METHODOLOGY</w:t>
      </w:r>
    </w:p>
    <w:tbl>
      <w:tblPr>
        <w:tblStyle w:val="Table2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LITERATURE REVIEW</w:t>
      </w:r>
    </w:p>
    <w:tbl>
      <w:tblPr>
        <w:tblStyle w:val="Table29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30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3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3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Paper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 4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1726565</wp:posOffset>
                </wp:positionH>
                <wp:positionV relativeFrom="paragraph">
                  <wp:posOffset>3175</wp:posOffset>
                </wp:positionV>
                <wp:extent cx="2775585" cy="912521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16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16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16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16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16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16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16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3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3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OBJECTIVES</w:t>
      </w:r>
    </w:p>
    <w:tbl>
      <w:tblPr>
        <w:tblStyle w:val="Table3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METHODOLOGY</w:t>
      </w:r>
    </w:p>
    <w:tbl>
      <w:tblPr>
        <w:tblStyle w:val="Table3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LITERATURE REVIEW</w:t>
      </w:r>
    </w:p>
    <w:tbl>
      <w:tblPr>
        <w:tblStyle w:val="Table3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3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39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40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Paper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1A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1A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B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1B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1593215</wp:posOffset>
                </wp:positionH>
                <wp:positionV relativeFrom="paragraph">
                  <wp:posOffset>-82549</wp:posOffset>
                </wp:positionV>
                <wp:extent cx="2775585" cy="91252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4558" y="3330738"/>
                          <a:ext cx="2762885" cy="898525"/>
                        </a:xfrm>
                        <a:custGeom>
                          <a:rect b="b" l="l" r="r" t="t"/>
                          <a:pathLst>
                            <a:path extrusionOk="0" h="898525" w="2762885">
                              <a:moveTo>
                                <a:pt x="0" y="0"/>
                              </a:moveTo>
                              <a:lnTo>
                                <a:pt x="0" y="898525"/>
                              </a:lnTo>
                              <a:lnTo>
                                <a:pt x="2762885" y="898525"/>
                              </a:lnTo>
                              <a:lnTo>
                                <a:pt x="2762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PICTURE RELATED TO THE RESEARCH PROJECT 5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1593215</wp:posOffset>
                </wp:positionH>
                <wp:positionV relativeFrom="paragraph">
                  <wp:posOffset>-82549</wp:posOffset>
                </wp:positionV>
                <wp:extent cx="2775585" cy="91252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5585" cy="9125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TITLE OF RESEARCH</w:t>
      </w:r>
    </w:p>
    <w:p w:rsidR="00000000" w:rsidDel="00000000" w:rsidP="00000000" w:rsidRDefault="00000000" w:rsidRPr="00000000" w14:paraId="000001C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Project Leader</w:t>
      </w:r>
    </w:p>
    <w:p w:rsidR="00000000" w:rsidDel="00000000" w:rsidP="00000000" w:rsidRDefault="00000000" w:rsidRPr="00000000" w14:paraId="000001C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co-researchers</w:t>
      </w:r>
    </w:p>
    <w:p w:rsidR="00000000" w:rsidDel="00000000" w:rsidP="00000000" w:rsidRDefault="00000000" w:rsidRPr="00000000" w14:paraId="000001C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IPTA/Faculty/School/Centre/Unit</w:t>
      </w:r>
    </w:p>
    <w:p w:rsidR="00000000" w:rsidDel="00000000" w:rsidP="00000000" w:rsidRDefault="00000000" w:rsidRPr="00000000" w14:paraId="000001C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</w:t>
      </w:r>
    </w:p>
    <w:p w:rsidR="00000000" w:rsidDel="00000000" w:rsidP="00000000" w:rsidRDefault="00000000" w:rsidRPr="00000000" w14:paraId="000001C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TRGS/LRGS Field</w:t>
      </w:r>
    </w:p>
    <w:p w:rsidR="00000000" w:rsidDel="00000000" w:rsidP="00000000" w:rsidRDefault="00000000" w:rsidRPr="00000000" w14:paraId="000001C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KPT Project Code</w:t>
      </w:r>
    </w:p>
    <w:p w:rsidR="00000000" w:rsidDel="00000000" w:rsidP="00000000" w:rsidRDefault="00000000" w:rsidRPr="00000000" w14:paraId="000001C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ABSTRACT (120 words)</w:t>
      </w:r>
    </w:p>
    <w:tbl>
      <w:tblPr>
        <w:tblStyle w:val="Table41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tbl>
      <w:tblPr>
        <w:tblStyle w:val="Table42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OBJECTIVES</w:t>
      </w:r>
    </w:p>
    <w:tbl>
      <w:tblPr>
        <w:tblStyle w:val="Table43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RESEARCH METHODOLOGY</w:t>
      </w:r>
    </w:p>
    <w:tbl>
      <w:tblPr>
        <w:tblStyle w:val="Table44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LITERATURE REVIEW</w:t>
      </w:r>
    </w:p>
    <w:tbl>
      <w:tblPr>
        <w:tblStyle w:val="Table45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FINDINGS</w:t>
      </w:r>
    </w:p>
    <w:tbl>
      <w:tblPr>
        <w:tblStyle w:val="Table46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tbl>
      <w:tblPr>
        <w:tblStyle w:val="Table47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IMPACT TOWARDS QUADRUPLE HELIX (GOVERNMENT, INDUSTRY, ACADEMIA, AND SOCIETY)</w:t>
      </w:r>
    </w:p>
    <w:tbl>
      <w:tblPr>
        <w:tblStyle w:val="Table48"/>
        <w:tblW w:w="92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dashed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400"/>
      </w:tblPr>
      <w:tblGrid>
        <w:gridCol w:w="9245"/>
        <w:tblGridChange w:id="0">
          <w:tblGrid>
            <w:gridCol w:w="9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ACHIEVEMENT</w:t>
      </w:r>
    </w:p>
    <w:p w:rsidR="00000000" w:rsidDel="00000000" w:rsidP="00000000" w:rsidRDefault="00000000" w:rsidRPr="00000000" w14:paraId="000001F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articles/manuscripts/books published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Title of Paper Presentations (international/local)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Human Capital Development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Intellectual Property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Prototype, Product &amp; Commercialization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Policy Paper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Awards/Others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Other</w:t>
      </w:r>
    </w:p>
    <w:p w:rsidR="00000000" w:rsidDel="00000000" w:rsidP="00000000" w:rsidRDefault="00000000" w:rsidRPr="00000000" w14:paraId="000002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20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2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2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APPENDIXES</w:t>
      </w:r>
    </w:p>
    <w:p w:rsidR="00000000" w:rsidDel="00000000" w:rsidP="00000000" w:rsidRDefault="00000000" w:rsidRPr="00000000" w14:paraId="000002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F31E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31E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31E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DF31ED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apple-converted-space" w:customStyle="1">
    <w:name w:val="apple-converted-space"/>
    <w:basedOn w:val="DefaultParagraphFont"/>
    <w:rsid w:val="002562F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PM0y5B6dD/stdimL+oRqkZNjg==">CgMxLjAyDmguOWRrZzM0MmVlODRzOAByITE1VmpJTHlqcGRfdzRsbFJCcklWQnBaYzVqTGxFUEVDeQ==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2013-03-22T06:08:00Z</dcterms:created>
  <dc:creator>user</dc:creator>
</cp:coreProperties>
</file>